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exact"/>
        <w:ind w:left="0" w:leftChars="0" w:firstLine="0" w:firstLineChars="0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17" w:afterLines="50" w:line="240" w:lineRule="auto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新疆政法学院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教师课堂教学质量评价表</w:t>
      </w:r>
    </w:p>
    <w:p>
      <w:pPr>
        <w:snapToGrid w:val="0"/>
        <w:spacing w:line="240" w:lineRule="auto"/>
        <w:ind w:firstLine="0" w:firstLineChars="0"/>
        <w:jc w:val="center"/>
        <w:rPr>
          <w:rFonts w:ascii="Times New Roman" w:hAnsi="Times New Roman" w:cs="Times New Roman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lang w:bidi="ar"/>
        </w:rPr>
        <w:t>（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lang w:bidi="ar"/>
        </w:rPr>
        <w:sym w:font="Wingdings 2" w:char="00A3"/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lang w:bidi="ar"/>
        </w:rPr>
        <w:t xml:space="preserve">银龄教师、 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lang w:bidi="ar"/>
        </w:rPr>
        <w:sym w:font="Wingdings 2" w:char="00A3"/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lang w:bidi="ar"/>
        </w:rPr>
        <w:t xml:space="preserve">教学督导员 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lang w:bidi="ar"/>
        </w:rPr>
        <w:sym w:font="Wingdings 2" w:char="00A3"/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lang w:bidi="ar"/>
        </w:rPr>
        <w:t xml:space="preserve">领导干部  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lang w:bidi="ar"/>
        </w:rPr>
        <w:sym w:font="Wingdings 2" w:char="00A3"/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lang w:bidi="ar"/>
        </w:rPr>
        <w:t>其他）</w:t>
      </w:r>
    </w:p>
    <w:tbl>
      <w:tblPr>
        <w:tblStyle w:val="8"/>
        <w:tblW w:w="9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"/>
        <w:gridCol w:w="741"/>
        <w:gridCol w:w="715"/>
        <w:gridCol w:w="1910"/>
        <w:gridCol w:w="1188"/>
        <w:gridCol w:w="454"/>
        <w:gridCol w:w="1537"/>
        <w:gridCol w:w="1185"/>
        <w:gridCol w:w="481"/>
        <w:gridCol w:w="795"/>
        <w:gridCol w:w="652"/>
        <w:gridCol w:w="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607" w:hRule="atLeast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授课教师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所属学院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599" w:hRule="atLeast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上课班级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听课地点</w:t>
            </w:r>
          </w:p>
        </w:tc>
        <w:tc>
          <w:tcPr>
            <w:tcW w:w="311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595" w:hRule="atLeast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听课时间</w:t>
            </w:r>
          </w:p>
        </w:tc>
        <w:tc>
          <w:tcPr>
            <w:tcW w:w="820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  月     日 第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周  星期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 xml:space="preserve"> 第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3064" w:hRule="atLeast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讲课内容</w:t>
            </w:r>
          </w:p>
        </w:tc>
        <w:tc>
          <w:tcPr>
            <w:tcW w:w="820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90" w:hRule="atLeast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Chars="17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改进意见</w:t>
            </w:r>
          </w:p>
        </w:tc>
        <w:tc>
          <w:tcPr>
            <w:tcW w:w="820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听课人签名：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年    月    日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2360" w:hRule="atLeast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授课教师反馈意见及改进措施</w:t>
            </w:r>
          </w:p>
        </w:tc>
        <w:tc>
          <w:tcPr>
            <w:tcW w:w="820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授课教师签名：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1068" w:hRule="atLeast"/>
          <w:jc w:val="center"/>
        </w:trPr>
        <w:tc>
          <w:tcPr>
            <w:tcW w:w="984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新疆政法学院教师课堂教学质量评价表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55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2"/>
              <w:jc w:val="center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评价指标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66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教学准备：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备课认真，书写规范；教案内容充实，规范完整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113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教学内容：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具有较扎实的专业理论知识，教学目的明确，概念清楚，定义准确；内容充实，讲授熟练，逻辑性强；讲解精炼准确，思路清晰，重点突出，详略得当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113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教学方法：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讲课条理清楚，系统性强；方法灵活，运用启发式教学；培养学生的学习、思维方法，提高学生分析解决问题的能力；能运用现代教育技术手段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113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教学艺术：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具有良好的教育教学技能；国家通用语言普通话授课，吐字清楚，语速适度；语言规范、流畅、生动、有吸引力，声音宏亮，语言文字表达能力强，有感染力；板书工整规范，层次分明，布局合理，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113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教学效果：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整体设计得当，时间分配合理；理论联系实际，注重培养学生实际解决问题的能力；课堂气氛活跃，能调动学生学习兴趣，教学有感染力，驾驭课堂能力强；深入浅出，善于启发，教学互动，因材施教，课堂教学效果好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113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教态教姿：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衣着整洁，仪表端庄；站立讲课，教态端正，讲课热情，精神饱满，言行文明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113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教学纪律：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遵纪守时，学生出勤率、听课率高；无散布错误思想、错误思潮，发表不正当言论、蛊惑学生及对违反课堂纪律监管不力等情形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720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9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92" w:type="dxa"/>
          <w:trHeight w:val="798" w:hRule="atLeast"/>
          <w:jc w:val="center"/>
        </w:trPr>
        <w:tc>
          <w:tcPr>
            <w:tcW w:w="5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总分</w:t>
            </w:r>
          </w:p>
        </w:tc>
        <w:tc>
          <w:tcPr>
            <w:tcW w:w="4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324" w:lineRule="auto"/>
        <w:ind w:firstLine="32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注：A4纸张双面打印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FEDE32-59C7-4524-B1B1-56513EAD082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336F933-289F-44C0-A2AB-97F61C599E4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A209928-4A4D-493B-93EC-380842866AB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44215976-FEFB-455B-A5B3-531DDF5D530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NjUwZmI3YWNjZTZkNmYxOTM0YmUzZjExMTRhMWUifQ=="/>
  </w:docVars>
  <w:rsids>
    <w:rsidRoot w:val="00000000"/>
    <w:rsid w:val="01AC0ECA"/>
    <w:rsid w:val="02C31095"/>
    <w:rsid w:val="03280EF8"/>
    <w:rsid w:val="03EB4FDB"/>
    <w:rsid w:val="07AE15E9"/>
    <w:rsid w:val="0838775B"/>
    <w:rsid w:val="086D36CD"/>
    <w:rsid w:val="089E3A0A"/>
    <w:rsid w:val="0A756021"/>
    <w:rsid w:val="0CBB102F"/>
    <w:rsid w:val="11F35DBE"/>
    <w:rsid w:val="12D8199D"/>
    <w:rsid w:val="1393060F"/>
    <w:rsid w:val="150C3668"/>
    <w:rsid w:val="15513132"/>
    <w:rsid w:val="15FA4E16"/>
    <w:rsid w:val="18BF3C55"/>
    <w:rsid w:val="1C32537B"/>
    <w:rsid w:val="1C5222A3"/>
    <w:rsid w:val="1C8054A9"/>
    <w:rsid w:val="1CC1565C"/>
    <w:rsid w:val="1D3D4D62"/>
    <w:rsid w:val="1F8D47C0"/>
    <w:rsid w:val="20FF040E"/>
    <w:rsid w:val="21DA1AFF"/>
    <w:rsid w:val="228C2DF9"/>
    <w:rsid w:val="228F28EA"/>
    <w:rsid w:val="244020ED"/>
    <w:rsid w:val="24F904EE"/>
    <w:rsid w:val="250E05A3"/>
    <w:rsid w:val="252F3F10"/>
    <w:rsid w:val="269B185D"/>
    <w:rsid w:val="26BE19EF"/>
    <w:rsid w:val="27A81631"/>
    <w:rsid w:val="28865F5D"/>
    <w:rsid w:val="2AE632C3"/>
    <w:rsid w:val="2DBE5E88"/>
    <w:rsid w:val="2E0979F4"/>
    <w:rsid w:val="2F2F2EAB"/>
    <w:rsid w:val="2F5F3C1A"/>
    <w:rsid w:val="2FA11BD1"/>
    <w:rsid w:val="32195D2C"/>
    <w:rsid w:val="3305332D"/>
    <w:rsid w:val="336B0809"/>
    <w:rsid w:val="33B73A4E"/>
    <w:rsid w:val="33F04DC6"/>
    <w:rsid w:val="349B6ECC"/>
    <w:rsid w:val="349D2C44"/>
    <w:rsid w:val="352D221A"/>
    <w:rsid w:val="357E0CC8"/>
    <w:rsid w:val="36503C29"/>
    <w:rsid w:val="36CF7301"/>
    <w:rsid w:val="371C0798"/>
    <w:rsid w:val="373315A2"/>
    <w:rsid w:val="377A11BA"/>
    <w:rsid w:val="390A7359"/>
    <w:rsid w:val="3B0C0E5F"/>
    <w:rsid w:val="3B0F4170"/>
    <w:rsid w:val="3CAD59EE"/>
    <w:rsid w:val="3D211F38"/>
    <w:rsid w:val="3FD17C46"/>
    <w:rsid w:val="410F6C78"/>
    <w:rsid w:val="415E7BFF"/>
    <w:rsid w:val="416D0748"/>
    <w:rsid w:val="43040332"/>
    <w:rsid w:val="44DF5D7C"/>
    <w:rsid w:val="45966D92"/>
    <w:rsid w:val="460E39A2"/>
    <w:rsid w:val="462C6670"/>
    <w:rsid w:val="46D14F7E"/>
    <w:rsid w:val="48663E0C"/>
    <w:rsid w:val="4907292A"/>
    <w:rsid w:val="49A14B2D"/>
    <w:rsid w:val="49F41101"/>
    <w:rsid w:val="4B103D18"/>
    <w:rsid w:val="4DD10DCA"/>
    <w:rsid w:val="4E0336C0"/>
    <w:rsid w:val="4E395334"/>
    <w:rsid w:val="4F0A09C7"/>
    <w:rsid w:val="514A5AAA"/>
    <w:rsid w:val="52B534C3"/>
    <w:rsid w:val="52E71802"/>
    <w:rsid w:val="55E06822"/>
    <w:rsid w:val="59E75CE1"/>
    <w:rsid w:val="59FA023D"/>
    <w:rsid w:val="5B7B4424"/>
    <w:rsid w:val="5C043425"/>
    <w:rsid w:val="5DDF0846"/>
    <w:rsid w:val="5EB84053"/>
    <w:rsid w:val="5EF05EE3"/>
    <w:rsid w:val="60CD7410"/>
    <w:rsid w:val="61B01375"/>
    <w:rsid w:val="62B2525D"/>
    <w:rsid w:val="63676B38"/>
    <w:rsid w:val="649C7F73"/>
    <w:rsid w:val="686139AD"/>
    <w:rsid w:val="6B9419A4"/>
    <w:rsid w:val="6DA700B4"/>
    <w:rsid w:val="6EA4685A"/>
    <w:rsid w:val="6F3E7F2F"/>
    <w:rsid w:val="70E231B1"/>
    <w:rsid w:val="719F61E8"/>
    <w:rsid w:val="745345C0"/>
    <w:rsid w:val="751853F4"/>
    <w:rsid w:val="7521074C"/>
    <w:rsid w:val="77422BFC"/>
    <w:rsid w:val="7C66738C"/>
    <w:rsid w:val="7D610BF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82" w:firstLineChars="20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公文黑体" w:cs="黑体"/>
      <w:kern w:val="44"/>
      <w:sz w:val="32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1"/>
    </w:pPr>
    <w:rPr>
      <w:rFonts w:ascii="Arial" w:hAnsi="Arial" w:eastAsia="楷体_GB2312" w:cs="黑体"/>
      <w:snapToGrid w:val="0"/>
      <w:color w:val="000000"/>
      <w:kern w:val="0"/>
      <w:sz w:val="32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Arial" w:hAnsi="Arial" w:eastAsia="仿宋_GB2312" w:cs="Arial"/>
      <w:b/>
      <w:snapToGrid w:val="0"/>
      <w:color w:val="000000"/>
      <w:kern w:val="0"/>
      <w:sz w:val="32"/>
      <w:szCs w:val="21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仿宋_GB2312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0">
    <w:name w:val="标题 2 Char"/>
    <w:link w:val="3"/>
    <w:qFormat/>
    <w:uiPriority w:val="0"/>
    <w:rPr>
      <w:rFonts w:ascii="Arial" w:hAnsi="Arial" w:eastAsia="楷体_GB2312" w:cs="黑体"/>
      <w:snapToGrid w:val="0"/>
      <w:color w:val="000000"/>
      <w:kern w:val="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639</Characters>
  <Lines>0</Lines>
  <Paragraphs>0</Paragraphs>
  <TotalTime>5</TotalTime>
  <ScaleCrop>false</ScaleCrop>
  <LinksUpToDate>false</LinksUpToDate>
  <CharactersWithSpaces>920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2021-10-12T02:05:00Z</dcterms:created>
  <dc:creator>杨川</dc:creator>
  <cp:lastModifiedBy>薄凉、</cp:lastModifiedBy>
  <dcterms:modified xsi:type="dcterms:W3CDTF">2023-04-03T04:12:42Z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9C58E2E7DE094069868E762CA5178EEB</vt:lpwstr>
  </property>
</Properties>
</file>